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40" w:lineRule="exact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</w:p>
    <w:p>
      <w:pPr>
        <w:spacing w:afterLines="100" w:line="440" w:lineRule="exact"/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党政领导班子党风廉政建设责任制民主测评表</w:t>
      </w:r>
      <w:bookmarkStart w:id="0" w:name="_GoBack"/>
      <w:bookmarkEnd w:id="0"/>
    </w:p>
    <w:p>
      <w:pPr>
        <w:spacing w:line="440" w:lineRule="exact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单位：                                            年  月  日</w:t>
      </w:r>
    </w:p>
    <w:tbl>
      <w:tblPr>
        <w:tblStyle w:val="5"/>
        <w:tblW w:w="9119" w:type="dxa"/>
        <w:jc w:val="center"/>
        <w:tblInd w:w="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013"/>
        <w:gridCol w:w="992"/>
        <w:gridCol w:w="1028"/>
        <w:gridCol w:w="956"/>
        <w:gridCol w:w="993"/>
        <w:gridCol w:w="946"/>
        <w:gridCol w:w="896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领导班子</w:t>
            </w:r>
          </w:p>
        </w:tc>
        <w:tc>
          <w:tcPr>
            <w:tcW w:w="7761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履行党风廉政建设职责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良好</w:t>
            </w:r>
          </w:p>
        </w:tc>
        <w:tc>
          <w:tcPr>
            <w:tcW w:w="95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一般</w:t>
            </w:r>
          </w:p>
        </w:tc>
        <w:tc>
          <w:tcPr>
            <w:tcW w:w="94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89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较差</w:t>
            </w:r>
          </w:p>
        </w:tc>
        <w:tc>
          <w:tcPr>
            <w:tcW w:w="9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意见建议</w:t>
            </w:r>
          </w:p>
        </w:tc>
        <w:tc>
          <w:tcPr>
            <w:tcW w:w="7761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</w:p>
    <w:p>
      <w:pPr>
        <w:spacing w:afterLines="100" w:line="460" w:lineRule="exact"/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领导</w:t>
      </w:r>
      <w:r>
        <w:rPr>
          <w:rFonts w:hint="eastAsia" w:ascii="方正小标宋简体" w:hAnsi="宋体" w:eastAsia="方正小标宋简体" w:cs="方正小标宋简体"/>
          <w:sz w:val="32"/>
          <w:szCs w:val="32"/>
          <w:lang w:eastAsia="zh-CN"/>
        </w:rPr>
        <w:t>干部</w:t>
      </w:r>
      <w:r>
        <w:rPr>
          <w:rFonts w:hint="eastAsia" w:ascii="方正小标宋简体" w:hAnsi="宋体" w:eastAsia="方正小标宋简体" w:cs="方正小标宋简体"/>
          <w:sz w:val="32"/>
          <w:szCs w:val="32"/>
        </w:rPr>
        <w:t>党风廉政建设责任制民主测评表</w:t>
      </w:r>
    </w:p>
    <w:p>
      <w:pPr>
        <w:spacing w:line="460" w:lineRule="exact"/>
        <w:jc w:val="center"/>
        <w:rPr>
          <w:rFonts w:ascii="仿宋_GB2312" w:hAnsi="Times New Roman" w:eastAsia="仿宋_GB2312" w:cs="Times New Roman"/>
          <w:bCs/>
          <w:spacing w:val="-20"/>
          <w:sz w:val="28"/>
          <w:szCs w:val="28"/>
        </w:rPr>
      </w:pPr>
      <w:r>
        <w:rPr>
          <w:rFonts w:hint="eastAsia" w:ascii="仿宋_GB2312" w:hAnsi="Times New Roman" w:eastAsia="仿宋_GB2312" w:cs="仿宋_GB2312"/>
          <w:bCs/>
          <w:spacing w:val="-20"/>
          <w:sz w:val="28"/>
          <w:szCs w:val="28"/>
        </w:rPr>
        <w:t>单位：                                                             年   月   日</w:t>
      </w:r>
    </w:p>
    <w:tbl>
      <w:tblPr>
        <w:tblStyle w:val="5"/>
        <w:tblW w:w="9187" w:type="dxa"/>
        <w:jc w:val="center"/>
        <w:tblInd w:w="2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732"/>
        <w:gridCol w:w="780"/>
        <w:gridCol w:w="1188"/>
        <w:gridCol w:w="981"/>
        <w:gridCol w:w="993"/>
        <w:gridCol w:w="847"/>
        <w:gridCol w:w="1276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25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  <w:lang w:eastAsia="zh-CN"/>
              </w:rPr>
              <w:t>领导干部</w:t>
            </w:r>
          </w:p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3681" w:type="dxa"/>
            <w:gridSpan w:val="4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履行党风廉政建设职责</w:t>
            </w:r>
          </w:p>
        </w:tc>
        <w:tc>
          <w:tcPr>
            <w:tcW w:w="4181" w:type="dxa"/>
            <w:gridSpan w:val="4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执行廉洁纪律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25" w:type="dxa"/>
            <w:vMerge w:val="continue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pacing w:val="-26"/>
                <w:sz w:val="28"/>
                <w:szCs w:val="28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优秀</w:t>
            </w: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称职</w:t>
            </w: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基本称职</w:t>
            </w: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不称职</w:t>
            </w: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优秀</w:t>
            </w: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称职</w:t>
            </w: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基本称职</w:t>
            </w: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pacing w:val="-20"/>
                <w:sz w:val="28"/>
                <w:szCs w:val="28"/>
              </w:rPr>
              <w:t>不称职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2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25" w:type="dxa"/>
          </w:tcPr>
          <w:p>
            <w:pPr>
              <w:spacing w:line="460" w:lineRule="exact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25" w:type="dxa"/>
          </w:tcPr>
          <w:p>
            <w:pPr>
              <w:spacing w:line="460" w:lineRule="exact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25" w:type="dxa"/>
          </w:tcPr>
          <w:p>
            <w:pPr>
              <w:spacing w:line="460" w:lineRule="exact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325" w:type="dxa"/>
          </w:tcPr>
          <w:p>
            <w:pPr>
              <w:spacing w:line="460" w:lineRule="exact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32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780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188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81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993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47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65" w:type="dxa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2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意见</w:t>
            </w:r>
          </w:p>
          <w:p>
            <w:pPr>
              <w:spacing w:line="460" w:lineRule="exact"/>
              <w:jc w:val="center"/>
              <w:rPr>
                <w:rFonts w:ascii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bCs/>
                <w:sz w:val="28"/>
                <w:szCs w:val="28"/>
              </w:rPr>
              <w:t>建议</w:t>
            </w:r>
          </w:p>
        </w:tc>
        <w:tc>
          <w:tcPr>
            <w:tcW w:w="7862" w:type="dxa"/>
            <w:gridSpan w:val="8"/>
          </w:tcPr>
          <w:p>
            <w:pPr>
              <w:spacing w:line="460" w:lineRule="exact"/>
              <w:jc w:val="center"/>
              <w:rPr>
                <w:rFonts w:ascii="黑体" w:hAnsi="Times New Roman" w:eastAsia="黑体" w:cs="Times New Roman"/>
                <w:sz w:val="32"/>
                <w:szCs w:val="32"/>
              </w:rPr>
            </w:pPr>
          </w:p>
        </w:tc>
      </w:tr>
    </w:tbl>
    <w:p>
      <w:pPr>
        <w:spacing w:line="460" w:lineRule="exact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说明：</w:t>
      </w:r>
      <w:r>
        <w:rPr>
          <w:rFonts w:ascii="仿宋_GB2312" w:hAnsi="宋体" w:eastAsia="仿宋_GB2312" w:cs="仿宋_GB2312"/>
          <w:sz w:val="28"/>
          <w:szCs w:val="28"/>
        </w:rPr>
        <w:t>1.</w:t>
      </w:r>
      <w:r>
        <w:rPr>
          <w:rFonts w:hint="eastAsia" w:ascii="仿宋_GB2312" w:hAnsi="宋体" w:eastAsia="仿宋_GB2312" w:cs="仿宋_GB2312"/>
          <w:sz w:val="28"/>
          <w:szCs w:val="28"/>
        </w:rPr>
        <w:t>在你认可的栏中划“√”。</w:t>
      </w:r>
    </w:p>
    <w:p>
      <w:pPr>
        <w:tabs>
          <w:tab w:val="left" w:pos="1280"/>
        </w:tabs>
        <w:spacing w:line="460" w:lineRule="exact"/>
        <w:ind w:left="1277" w:leftChars="-1" w:hanging="1279" w:hangingChars="457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2.</w:t>
      </w:r>
      <w:r>
        <w:rPr>
          <w:rFonts w:hint="eastAsia" w:ascii="仿宋_GB2312" w:hAnsi="宋体" w:eastAsia="仿宋_GB2312" w:cs="仿宋_GB2312"/>
          <w:sz w:val="28"/>
          <w:szCs w:val="28"/>
        </w:rPr>
        <w:t>对领导班子和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领导干部</w:t>
      </w:r>
      <w:r>
        <w:rPr>
          <w:rFonts w:hint="eastAsia" w:ascii="仿宋_GB2312" w:hAnsi="宋体" w:eastAsia="仿宋_GB2312" w:cs="仿宋_GB2312"/>
          <w:sz w:val="28"/>
          <w:szCs w:val="28"/>
        </w:rPr>
        <w:t>有具体意见建议，请写在意见建议栏或另纸说明。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pict>
        <v:shape id="文本框 2" o:spid="_x0000_s4097" o:spt="202" type="#_x0000_t202" style="position:absolute;left:0pt;margin-top:0pt;height:12.05pt;width:10.55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09A"/>
    <w:rsid w:val="002028F9"/>
    <w:rsid w:val="00236AAC"/>
    <w:rsid w:val="0026250F"/>
    <w:rsid w:val="002F5D50"/>
    <w:rsid w:val="00357FB1"/>
    <w:rsid w:val="004B2325"/>
    <w:rsid w:val="00515503"/>
    <w:rsid w:val="0058638B"/>
    <w:rsid w:val="005B5D2E"/>
    <w:rsid w:val="00687E3C"/>
    <w:rsid w:val="007102E1"/>
    <w:rsid w:val="007F1E06"/>
    <w:rsid w:val="00855D97"/>
    <w:rsid w:val="008F08DB"/>
    <w:rsid w:val="00951E51"/>
    <w:rsid w:val="009C3E7B"/>
    <w:rsid w:val="00A20875"/>
    <w:rsid w:val="00A20A5A"/>
    <w:rsid w:val="00AE5A83"/>
    <w:rsid w:val="00C051B5"/>
    <w:rsid w:val="00C51225"/>
    <w:rsid w:val="00C666E3"/>
    <w:rsid w:val="00CF562F"/>
    <w:rsid w:val="00D2276B"/>
    <w:rsid w:val="00DC309A"/>
    <w:rsid w:val="00EC3934"/>
    <w:rsid w:val="00EE2343"/>
    <w:rsid w:val="00F0562B"/>
    <w:rsid w:val="00F40FE0"/>
    <w:rsid w:val="10926E35"/>
    <w:rsid w:val="28C956C4"/>
    <w:rsid w:val="4C5927C2"/>
    <w:rsid w:val="74C2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EF26E2-F423-4839-A474-F02B823692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337</Characters>
  <Lines>2</Lines>
  <Paragraphs>1</Paragraphs>
  <TotalTime>4</TotalTime>
  <ScaleCrop>false</ScaleCrop>
  <LinksUpToDate>false</LinksUpToDate>
  <CharactersWithSpaces>395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2017-12-27T03:15:00Z</dcterms:created>
  <dc:creator>微软用户</dc:creator>
  <cp:lastModifiedBy>Administrator</cp:lastModifiedBy>
  <cp:lastPrinted>2017-12-27T03:25:00Z</cp:lastPrinted>
  <dcterms:modified xsi:type="dcterms:W3CDTF">2018-11-29T03:45:17Z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